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7FCBB2" w14:textId="4F46FAB9" w:rsidR="003D29EB" w:rsidRPr="00BA6B67" w:rsidRDefault="00EC4A96" w:rsidP="00BA6B67">
      <w:pPr>
        <w:jc w:val="center"/>
        <w:rPr>
          <w:b/>
          <w:bCs/>
          <w:sz w:val="36"/>
          <w:szCs w:val="36"/>
        </w:rPr>
      </w:pPr>
      <w:r w:rsidRPr="00EC4A96">
        <w:rPr>
          <w:b/>
          <w:bCs/>
          <w:sz w:val="36"/>
          <w:szCs w:val="36"/>
        </w:rPr>
        <w:t>ADQUISICIÓN DE MATERIALES DE ESCRITORIO EN EL MARCO DEL PLAN DE CONTINGENCIA DEL PROYECTO DE INVERSIÓN CON CUI Nº2320691</w:t>
      </w:r>
      <w:r w:rsidR="00BA6B67" w:rsidRPr="00BA6B67">
        <w:rPr>
          <w:b/>
          <w:bCs/>
          <w:sz w:val="36"/>
          <w:szCs w:val="36"/>
        </w:rPr>
        <w:t>.</w:t>
      </w:r>
    </w:p>
    <w:p w14:paraId="798EB513" w14:textId="77777777" w:rsidR="003D29EB" w:rsidRPr="00614841" w:rsidRDefault="003D29EB" w:rsidP="003D29EB">
      <w:pPr>
        <w:rPr>
          <w:b/>
          <w:bCs/>
          <w:u w:val="single"/>
        </w:rPr>
      </w:pPr>
      <w:r w:rsidRPr="00614841">
        <w:rPr>
          <w:b/>
          <w:bCs/>
          <w:u w:val="single"/>
        </w:rPr>
        <w:t>CRONOGRAMA</w:t>
      </w:r>
    </w:p>
    <w:p w14:paraId="55DCCF9B" w14:textId="5E4F4665" w:rsidR="003D29EB" w:rsidRDefault="003D29EB" w:rsidP="003D29EB">
      <w:r w:rsidRPr="003D29EB">
        <w:rPr>
          <w:b/>
          <w:bCs/>
        </w:rPr>
        <w:t>CONSULTAS</w:t>
      </w:r>
      <w:r w:rsidRPr="003D29EB">
        <w:rPr>
          <w:b/>
          <w:bCs/>
        </w:rPr>
        <w:tab/>
        <w:t>:</w:t>
      </w:r>
      <w:r>
        <w:tab/>
        <w:t xml:space="preserve">DEL </w:t>
      </w:r>
      <w:r w:rsidR="001324EA">
        <w:t>11</w:t>
      </w:r>
      <w:r>
        <w:t>/0</w:t>
      </w:r>
      <w:r w:rsidR="001324EA">
        <w:t>6</w:t>
      </w:r>
      <w:r>
        <w:t xml:space="preserve">/2025 A LAS 00:00 AL </w:t>
      </w:r>
      <w:r w:rsidR="001324EA">
        <w:t>13</w:t>
      </w:r>
      <w:r>
        <w:t>/0</w:t>
      </w:r>
      <w:r w:rsidR="001324EA">
        <w:t>6</w:t>
      </w:r>
      <w:r>
        <w:t>/2025 HASTA LAS 23:59</w:t>
      </w:r>
    </w:p>
    <w:p w14:paraId="1D875C6F" w14:textId="76EC7B0A" w:rsidR="003D29EB" w:rsidRDefault="003D29EB">
      <w:r w:rsidRPr="003D29EB">
        <w:rPr>
          <w:b/>
          <w:bCs/>
        </w:rPr>
        <w:t>COTIZACIÓN</w:t>
      </w:r>
      <w:r w:rsidRPr="003D29EB">
        <w:rPr>
          <w:b/>
          <w:bCs/>
        </w:rPr>
        <w:tab/>
        <w:t>:</w:t>
      </w:r>
      <w:r>
        <w:tab/>
        <w:t xml:space="preserve">DEL </w:t>
      </w:r>
      <w:r w:rsidR="001324EA">
        <w:t>16</w:t>
      </w:r>
      <w:r>
        <w:t>/0</w:t>
      </w:r>
      <w:r w:rsidR="00EC4A96">
        <w:t>6</w:t>
      </w:r>
      <w:r>
        <w:t xml:space="preserve">/2025 A LAS 00:00 AL </w:t>
      </w:r>
      <w:r w:rsidR="001324EA">
        <w:t>16</w:t>
      </w:r>
      <w:r>
        <w:t>/0</w:t>
      </w:r>
      <w:r w:rsidR="00EC4A96">
        <w:t>6</w:t>
      </w:r>
      <w:r>
        <w:t>/2025 HASTA LAS 23:59</w:t>
      </w:r>
    </w:p>
    <w:p w14:paraId="2F483F35" w14:textId="77777777" w:rsidR="003D29EB" w:rsidRDefault="003D29EB"/>
    <w:p w14:paraId="7B36CBD7" w14:textId="313C100E" w:rsidR="003D29EB" w:rsidRPr="00614841" w:rsidRDefault="003D29EB">
      <w:pPr>
        <w:rPr>
          <w:b/>
          <w:bCs/>
          <w:color w:val="FF0000"/>
          <w:sz w:val="36"/>
          <w:szCs w:val="36"/>
          <w:u w:val="single"/>
        </w:rPr>
      </w:pPr>
      <w:r w:rsidRPr="00614841">
        <w:rPr>
          <w:b/>
          <w:bCs/>
          <w:color w:val="FF0000"/>
          <w:sz w:val="36"/>
          <w:szCs w:val="36"/>
          <w:u w:val="single"/>
        </w:rPr>
        <w:t>IMPORTANTE:</w:t>
      </w:r>
    </w:p>
    <w:p w14:paraId="2E63AC6E" w14:textId="7AF77F1C" w:rsidR="003D29EB" w:rsidRDefault="003D29EB">
      <w:r w:rsidRPr="003D29EB">
        <w:t>Toda vez que la Plataforma de Contratos Menores no contempla un plazo específico para la absolución de consultas y observaciones, se comunica a los proveedores que deberán tener en cuenta lo siguiente</w:t>
      </w:r>
      <w:r>
        <w:t>:</w:t>
      </w:r>
    </w:p>
    <w:p w14:paraId="2F1EF899" w14:textId="77777777" w:rsidR="00614841" w:rsidRDefault="00614841"/>
    <w:p w14:paraId="439BA8F8" w14:textId="6463D6A1" w:rsidR="003D29EB" w:rsidRDefault="003D29EB" w:rsidP="003D29EB">
      <w:pPr>
        <w:pStyle w:val="Prrafodelista"/>
        <w:numPr>
          <w:ilvl w:val="0"/>
          <w:numId w:val="1"/>
        </w:numPr>
      </w:pPr>
      <w:r>
        <w:t xml:space="preserve">El plazo para la formulación de CONSULTAS Y OBSERVACIONES se realizará el día </w:t>
      </w:r>
      <w:r w:rsidR="001324EA">
        <w:rPr>
          <w:b/>
          <w:bCs/>
          <w:highlight w:val="yellow"/>
          <w:u w:val="single"/>
        </w:rPr>
        <w:t>11</w:t>
      </w:r>
      <w:r w:rsidRPr="003D29EB">
        <w:rPr>
          <w:b/>
          <w:bCs/>
          <w:highlight w:val="yellow"/>
          <w:u w:val="single"/>
        </w:rPr>
        <w:t>/0</w:t>
      </w:r>
      <w:r w:rsidR="001324EA">
        <w:rPr>
          <w:b/>
          <w:bCs/>
          <w:highlight w:val="yellow"/>
          <w:u w:val="single"/>
        </w:rPr>
        <w:t>6</w:t>
      </w:r>
      <w:r w:rsidRPr="003D29EB">
        <w:rPr>
          <w:b/>
          <w:bCs/>
          <w:highlight w:val="yellow"/>
          <w:u w:val="single"/>
        </w:rPr>
        <w:t xml:space="preserve">/2025 A LAS 00:00 AL </w:t>
      </w:r>
      <w:r w:rsidR="001324EA">
        <w:rPr>
          <w:b/>
          <w:bCs/>
          <w:highlight w:val="yellow"/>
          <w:u w:val="single"/>
        </w:rPr>
        <w:t>11</w:t>
      </w:r>
      <w:r w:rsidRPr="003D29EB">
        <w:rPr>
          <w:b/>
          <w:bCs/>
          <w:highlight w:val="yellow"/>
          <w:u w:val="single"/>
        </w:rPr>
        <w:t>/0</w:t>
      </w:r>
      <w:r w:rsidR="001324EA">
        <w:rPr>
          <w:b/>
          <w:bCs/>
          <w:highlight w:val="yellow"/>
          <w:u w:val="single"/>
        </w:rPr>
        <w:t>6</w:t>
      </w:r>
      <w:r w:rsidRPr="003D29EB">
        <w:rPr>
          <w:b/>
          <w:bCs/>
          <w:highlight w:val="yellow"/>
          <w:u w:val="single"/>
        </w:rPr>
        <w:t>/2025 A LAS 23:59</w:t>
      </w:r>
      <w:r w:rsidRPr="003D29EB">
        <w:rPr>
          <w:highlight w:val="yellow"/>
        </w:rPr>
        <w:t>.</w:t>
      </w:r>
      <w:r>
        <w:t xml:space="preserve"> </w:t>
      </w:r>
    </w:p>
    <w:p w14:paraId="017EF213" w14:textId="77777777" w:rsidR="00614841" w:rsidRDefault="00614841" w:rsidP="00614841">
      <w:pPr>
        <w:pStyle w:val="Prrafodelista"/>
      </w:pPr>
    </w:p>
    <w:p w14:paraId="1489120B" w14:textId="7D270E03" w:rsidR="003D29EB" w:rsidRDefault="003D29EB" w:rsidP="003D29EB">
      <w:pPr>
        <w:pStyle w:val="Prrafodelista"/>
        <w:numPr>
          <w:ilvl w:val="0"/>
          <w:numId w:val="1"/>
        </w:numPr>
      </w:pPr>
      <w:r>
        <w:t xml:space="preserve">La absolución de CONSULTAS Y OBSERVACIONES se realizarán los días </w:t>
      </w:r>
      <w:r w:rsidR="001324EA">
        <w:rPr>
          <w:b/>
          <w:bCs/>
          <w:u w:val="single"/>
        </w:rPr>
        <w:t>12</w:t>
      </w:r>
      <w:r w:rsidRPr="003D29EB">
        <w:rPr>
          <w:b/>
          <w:bCs/>
          <w:u w:val="single"/>
        </w:rPr>
        <w:t xml:space="preserve"> Y </w:t>
      </w:r>
      <w:r w:rsidR="001324EA">
        <w:rPr>
          <w:b/>
          <w:bCs/>
          <w:u w:val="single"/>
        </w:rPr>
        <w:t>13</w:t>
      </w:r>
      <w:r w:rsidRPr="003D29EB">
        <w:rPr>
          <w:b/>
          <w:bCs/>
          <w:u w:val="single"/>
        </w:rPr>
        <w:t xml:space="preserve"> DE </w:t>
      </w:r>
      <w:r w:rsidR="001324EA">
        <w:rPr>
          <w:b/>
          <w:bCs/>
          <w:u w:val="single"/>
        </w:rPr>
        <w:t>JUNIO</w:t>
      </w:r>
      <w:r w:rsidRPr="003D29EB">
        <w:rPr>
          <w:b/>
          <w:bCs/>
          <w:u w:val="single"/>
        </w:rPr>
        <w:t xml:space="preserve"> DEL 2025</w:t>
      </w:r>
      <w:r>
        <w:t>.</w:t>
      </w:r>
    </w:p>
    <w:sectPr w:rsidR="003D29EB" w:rsidSect="00614841">
      <w:headerReference w:type="default" r:id="rId7"/>
      <w:pgSz w:w="11906" w:h="16838"/>
      <w:pgMar w:top="2127" w:right="1133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1C549F" w14:textId="77777777" w:rsidR="00223818" w:rsidRDefault="00223818" w:rsidP="00614841">
      <w:pPr>
        <w:spacing w:after="0" w:line="240" w:lineRule="auto"/>
      </w:pPr>
      <w:r>
        <w:separator/>
      </w:r>
    </w:p>
  </w:endnote>
  <w:endnote w:type="continuationSeparator" w:id="0">
    <w:p w14:paraId="0C334BF8" w14:textId="77777777" w:rsidR="00223818" w:rsidRDefault="00223818" w:rsidP="00614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03AE77" w14:textId="77777777" w:rsidR="00223818" w:rsidRDefault="00223818" w:rsidP="00614841">
      <w:pPr>
        <w:spacing w:after="0" w:line="240" w:lineRule="auto"/>
      </w:pPr>
      <w:r>
        <w:separator/>
      </w:r>
    </w:p>
  </w:footnote>
  <w:footnote w:type="continuationSeparator" w:id="0">
    <w:p w14:paraId="2B85D558" w14:textId="77777777" w:rsidR="00223818" w:rsidRDefault="00223818" w:rsidP="00614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F486E" w14:textId="2BB048E8" w:rsidR="00614841" w:rsidRDefault="00614841">
    <w:pPr>
      <w:pStyle w:val="Encabezado"/>
    </w:pPr>
    <w:r>
      <w:rPr>
        <w:noProof/>
        <w:lang w:eastAsia="es-PE"/>
      </w:rPr>
      <w:drawing>
        <wp:anchor distT="0" distB="0" distL="114300" distR="114300" simplePos="0" relativeHeight="251659264" behindDoc="0" locked="0" layoutInCell="1" allowOverlap="1" wp14:anchorId="24E9B87C" wp14:editId="022DCDBE">
          <wp:simplePos x="0" y="0"/>
          <wp:positionH relativeFrom="margin">
            <wp:align>center</wp:align>
          </wp:positionH>
          <wp:positionV relativeFrom="paragraph">
            <wp:posOffset>-62230</wp:posOffset>
          </wp:positionV>
          <wp:extent cx="3059430" cy="551815"/>
          <wp:effectExtent l="0" t="0" r="7620" b="635"/>
          <wp:wrapSquare wrapText="bothSides"/>
          <wp:docPr id="1797139599" name="Imagen 9" descr="https://lh6.googleusercontent.com/jafR66BJJ9arQVv9-oca6wHg1Ga8zQxgDlylZvVpyVxfQVyOCTveOXPcQ42q-IqexPpl-1zALAgu9c3d8JhbxuDpQbfhJyqjDkNz_kA_MLb_KC1OaFUiUYQDb_FZzNsY5VA_ljiUYGY51Q7IQ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" descr="https://lh6.googleusercontent.com/jafR66BJJ9arQVv9-oca6wHg1Ga8zQxgDlylZvVpyVxfQVyOCTveOXPcQ42q-IqexPpl-1zALAgu9c3d8JhbxuDpQbfhJyqjDkNz_kA_MLb_KC1OaFUiUYQDb_FZzNsY5VA_ljiUYGY51Q7IQ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59430" cy="551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216FE8"/>
    <w:multiLevelType w:val="hybridMultilevel"/>
    <w:tmpl w:val="B54E23E4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24341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29EB"/>
    <w:rsid w:val="000A6D64"/>
    <w:rsid w:val="001324EA"/>
    <w:rsid w:val="001B30F6"/>
    <w:rsid w:val="00223818"/>
    <w:rsid w:val="003D29EB"/>
    <w:rsid w:val="0050569F"/>
    <w:rsid w:val="00614841"/>
    <w:rsid w:val="00656C47"/>
    <w:rsid w:val="00660606"/>
    <w:rsid w:val="006A6768"/>
    <w:rsid w:val="007802CA"/>
    <w:rsid w:val="00A3710E"/>
    <w:rsid w:val="00BA6B67"/>
    <w:rsid w:val="00EB6201"/>
    <w:rsid w:val="00EC4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37FB69B4"/>
  <w15:chartTrackingRefBased/>
  <w15:docId w15:val="{B8D90CE1-3E45-477A-B3D7-1B5A75287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P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D29E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D29E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D29E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D29E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D29E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D29E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D29E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D29E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D29E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D29E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D29E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D29E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D29E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D29E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D29E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D29E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D29E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D29E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3D29E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3D29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3D29E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3D29E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3D29E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3D29E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3D29EB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3D29E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D29E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D29E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3D29EB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14841"/>
  </w:style>
  <w:style w:type="paragraph" w:styleId="Piedepgina">
    <w:name w:val="footer"/>
    <w:basedOn w:val="Normal"/>
    <w:link w:val="Piedepgina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148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109</Words>
  <Characters>602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Carlos Sanchez Luna</dc:creator>
  <cp:keywords/>
  <dc:description/>
  <cp:lastModifiedBy>Servicio Tercero - 276</cp:lastModifiedBy>
  <cp:revision>3</cp:revision>
  <cp:lastPrinted>2025-05-20T16:08:00Z</cp:lastPrinted>
  <dcterms:created xsi:type="dcterms:W3CDTF">2025-05-27T21:44:00Z</dcterms:created>
  <dcterms:modified xsi:type="dcterms:W3CDTF">2025-06-10T21:58:00Z</dcterms:modified>
</cp:coreProperties>
</file>